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9DB39" w14:textId="77777777" w:rsidR="00D85CBA" w:rsidRPr="000F7088" w:rsidRDefault="00D85CBA" w:rsidP="00D85CBA">
      <w:pPr>
        <w:spacing w:after="0" w:line="360" w:lineRule="atLeast"/>
        <w:rPr>
          <w:rFonts w:ascii="Arial" w:hAnsi="Arial" w:cs="Arial"/>
          <w:b/>
        </w:rPr>
      </w:pPr>
      <w:r w:rsidRPr="000F7088">
        <w:rPr>
          <w:rFonts w:ascii="Arial" w:hAnsi="Arial" w:cs="Arial"/>
          <w:b/>
        </w:rPr>
        <w:t>PROGETTO DI MICRO-COUNSELING E COACHING SIMBOLICO-NARRATIVO</w:t>
      </w:r>
      <w:r>
        <w:rPr>
          <w:rFonts w:ascii="Arial" w:hAnsi="Arial" w:cs="Arial"/>
          <w:b/>
        </w:rPr>
        <w:t xml:space="preserve"> (6</w:t>
      </w:r>
      <w:r w:rsidRPr="000F7088">
        <w:rPr>
          <w:rFonts w:ascii="Arial" w:hAnsi="Arial" w:cs="Arial"/>
          <w:b/>
        </w:rPr>
        <w:t>0 ORE)</w:t>
      </w:r>
    </w:p>
    <w:p w14:paraId="44092326" w14:textId="3E51DCEC" w:rsidR="00B0468B" w:rsidRPr="00864299" w:rsidRDefault="00B0468B" w:rsidP="00B0468B">
      <w:pPr>
        <w:shd w:val="clear" w:color="auto" w:fill="FFFFFF"/>
        <w:spacing w:after="0" w:line="360" w:lineRule="atLeast"/>
        <w:outlineLvl w:val="1"/>
        <w:rPr>
          <w:rFonts w:ascii="Arial" w:eastAsia="Times New Roman" w:hAnsi="Arial" w:cs="Arial"/>
          <w:b/>
          <w:bCs/>
          <w:color w:val="9B0000"/>
          <w:sz w:val="32"/>
          <w:szCs w:val="32"/>
          <w:lang w:eastAsia="it-IT"/>
        </w:rPr>
      </w:pPr>
    </w:p>
    <w:p w14:paraId="2D964E1C" w14:textId="77777777" w:rsidR="006D501C" w:rsidRPr="00864299" w:rsidRDefault="006D501C" w:rsidP="00B0468B">
      <w:pPr>
        <w:spacing w:after="0" w:line="360" w:lineRule="atLeast"/>
        <w:rPr>
          <w:sz w:val="32"/>
          <w:szCs w:val="32"/>
        </w:rPr>
      </w:pPr>
    </w:p>
    <w:p w14:paraId="7A3F51D3" w14:textId="77777777" w:rsidR="00D85CBA" w:rsidRPr="00D41343" w:rsidRDefault="00D85CBA" w:rsidP="00D85CBA">
      <w:pPr>
        <w:shd w:val="clear" w:color="auto" w:fill="FDFDFC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D41343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Con PAOLA BIATO</w:t>
      </w:r>
    </w:p>
    <w:p w14:paraId="6A32FAB2" w14:textId="77777777" w:rsidR="00D85CBA" w:rsidRPr="00D41343" w:rsidRDefault="00D85CBA" w:rsidP="00D85CBA">
      <w:pPr>
        <w:shd w:val="clear" w:color="auto" w:fill="FDFDFC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>Counselor Aspic</w:t>
      </w:r>
      <w:r w:rsidRPr="00D41343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 xml:space="preserve">, </w:t>
      </w:r>
      <w:proofErr w:type="spellStart"/>
      <w:r w:rsidRPr="00D41343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>Costellatrice</w:t>
      </w:r>
      <w:proofErr w:type="spellEnd"/>
      <w:r w:rsidRPr="00D41343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 xml:space="preserve"> archetipica e immaginale, ideatrice del metodo </w:t>
      </w:r>
      <w:proofErr w:type="spellStart"/>
      <w:r w:rsidRPr="00D41343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>Metafiabe</w:t>
      </w:r>
      <w:proofErr w:type="spellEnd"/>
      <w:r w:rsidRPr="00D41343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>®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 xml:space="preserve">, </w:t>
      </w:r>
      <w:r w:rsidRPr="00FE326C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>Counselor olistico Supervisor iscritta alla SIAF CA047S-CO, professionista disciplinato ex- legge n. 4/2013.</w:t>
      </w:r>
    </w:p>
    <w:p w14:paraId="40C85FFF" w14:textId="77777777" w:rsidR="00D85CBA" w:rsidRDefault="00D85CBA" w:rsidP="00D85CBA">
      <w:pPr>
        <w:shd w:val="clear" w:color="auto" w:fill="FDFDFC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14:paraId="6217919A" w14:textId="77777777" w:rsidR="00D85CBA" w:rsidRDefault="00D85CBA" w:rsidP="00D85CBA">
      <w:pPr>
        <w:shd w:val="clear" w:color="auto" w:fill="FDFDFC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14:paraId="42F62CA1" w14:textId="77777777" w:rsidR="00864299" w:rsidRPr="009C11D7" w:rsidRDefault="00864299" w:rsidP="00864299">
      <w:pPr>
        <w:shd w:val="clear" w:color="auto" w:fill="FDFDFC"/>
        <w:spacing w:after="0" w:line="360" w:lineRule="atLeast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  <w:r w:rsidRPr="009C11D7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Percorso formativo breve alle abilità del counseling e del coaching, con tecniche e metodologie ad approccio umanistico-esistenziale.</w:t>
      </w:r>
    </w:p>
    <w:p w14:paraId="791AE22B" w14:textId="77777777" w:rsidR="00864299" w:rsidRDefault="00864299" w:rsidP="0086429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</w:pPr>
    </w:p>
    <w:p w14:paraId="176388FB" w14:textId="77777777" w:rsidR="00864299" w:rsidRDefault="00864299" w:rsidP="0086429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00FFFF"/>
          <w:lang w:eastAsia="it-IT"/>
        </w:rPr>
      </w:pPr>
    </w:p>
    <w:p w14:paraId="608AB450" w14:textId="77777777" w:rsidR="00864299" w:rsidRDefault="00864299" w:rsidP="0086429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00FFFF"/>
          <w:lang w:eastAsia="it-IT"/>
        </w:rPr>
      </w:pPr>
    </w:p>
    <w:p w14:paraId="44344491" w14:textId="77777777" w:rsidR="00864299" w:rsidRDefault="00864299" w:rsidP="0086429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DFDFC"/>
          <w:lang w:eastAsia="it-IT"/>
        </w:rPr>
      </w:pPr>
      <w:r w:rsidRPr="002038F7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00FFFF"/>
          <w:lang w:eastAsia="it-IT"/>
        </w:rPr>
        <w:t>METODOLOGIA</w:t>
      </w:r>
      <w:r w:rsidRPr="002038F7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DFDFC"/>
          <w:lang w:eastAsia="it-IT"/>
        </w:rPr>
        <w:t>:</w:t>
      </w:r>
    </w:p>
    <w:p w14:paraId="243750E9" w14:textId="77777777" w:rsidR="00864299" w:rsidRPr="002038F7" w:rsidRDefault="00864299" w:rsidP="00864299">
      <w:pPr>
        <w:shd w:val="clear" w:color="auto" w:fill="FFFFFF"/>
        <w:spacing w:after="0" w:line="360" w:lineRule="atLeast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</w:pPr>
    </w:p>
    <w:p w14:paraId="7927B323" w14:textId="77777777" w:rsidR="00864299" w:rsidRPr="002038F7" w:rsidRDefault="00864299" w:rsidP="00864299">
      <w:pPr>
        <w:pStyle w:val="Paragrafoelenco"/>
        <w:numPr>
          <w:ilvl w:val="0"/>
          <w:numId w:val="20"/>
        </w:num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</w:pPr>
      <w:r w:rsidRPr="002038F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Counseling </w:t>
      </w:r>
      <w:proofErr w:type="gramStart"/>
      <w:r w:rsidRPr="002038F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integrato  (</w:t>
      </w:r>
      <w:proofErr w:type="gramEnd"/>
      <w:r w:rsidRPr="002038F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C. Rogers e F. Perls), ascolto attivo, approccio centrato sulla persona, gestalt, approccio psico-funzionale-corporeo (W. Reich)</w:t>
      </w:r>
    </w:p>
    <w:p w14:paraId="03104446" w14:textId="77777777" w:rsidR="00864299" w:rsidRPr="002038F7" w:rsidRDefault="00864299" w:rsidP="00864299">
      <w:pPr>
        <w:pStyle w:val="Paragrafoelenco"/>
        <w:numPr>
          <w:ilvl w:val="0"/>
          <w:numId w:val="20"/>
        </w:num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</w:pPr>
      <w:proofErr w:type="spellStart"/>
      <w:r w:rsidRPr="002038F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Psicogenealogia</w:t>
      </w:r>
      <w:proofErr w:type="spellEnd"/>
      <w:r w:rsidRPr="002038F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(A. Jodorowsky, B. </w:t>
      </w:r>
      <w:proofErr w:type="spellStart"/>
      <w:r w:rsidRPr="002038F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Hellinger</w:t>
      </w:r>
      <w:proofErr w:type="spellEnd"/>
      <w:r w:rsidRPr="002038F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)</w:t>
      </w:r>
    </w:p>
    <w:p w14:paraId="2217DCF7" w14:textId="77777777" w:rsidR="00864299" w:rsidRPr="002038F7" w:rsidRDefault="00864299" w:rsidP="00864299">
      <w:pPr>
        <w:pStyle w:val="Paragrafoelenco"/>
        <w:numPr>
          <w:ilvl w:val="0"/>
          <w:numId w:val="20"/>
        </w:num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</w:pPr>
      <w:r w:rsidRPr="002038F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Visione archetipica e immaginale (C. Jung, J. </w:t>
      </w:r>
      <w:proofErr w:type="spellStart"/>
      <w:r w:rsidRPr="002038F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Hillman</w:t>
      </w:r>
      <w:proofErr w:type="spellEnd"/>
      <w:r w:rsidRPr="002038F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 S. C. Williams).</w:t>
      </w:r>
    </w:p>
    <w:p w14:paraId="0884B7AB" w14:textId="77777777" w:rsidR="00864299" w:rsidRPr="002038F7" w:rsidRDefault="00864299" w:rsidP="00864299">
      <w:pPr>
        <w:pStyle w:val="Paragrafoelenco"/>
        <w:numPr>
          <w:ilvl w:val="0"/>
          <w:numId w:val="20"/>
        </w:num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</w:pPr>
      <w:r w:rsidRPr="002038F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PNL, </w:t>
      </w:r>
      <w:proofErr w:type="spellStart"/>
      <w:r w:rsidRPr="002038F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Focusing</w:t>
      </w:r>
      <w:proofErr w:type="spellEnd"/>
      <w:r w:rsidRPr="002038F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 tecniche di psicologia energetica, immaginazione creativa, potenziamento delle risorse personali.</w:t>
      </w:r>
    </w:p>
    <w:p w14:paraId="6686CD9F" w14:textId="77777777" w:rsidR="00864299" w:rsidRPr="002038F7" w:rsidRDefault="00864299" w:rsidP="00864299">
      <w:pPr>
        <w:pStyle w:val="Paragrafoelenco"/>
        <w:numPr>
          <w:ilvl w:val="0"/>
          <w:numId w:val="20"/>
        </w:num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</w:pPr>
      <w:r w:rsidRPr="002038F7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Metodo </w:t>
      </w:r>
      <w:proofErr w:type="spellStart"/>
      <w:r w:rsidRPr="002038F7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Metafiabe</w:t>
      </w:r>
      <w:proofErr w:type="spellEnd"/>
      <w:r w:rsidRPr="002038F7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® e counseling simbolico-narrativo.</w:t>
      </w:r>
    </w:p>
    <w:p w14:paraId="5C8B36EF" w14:textId="77777777" w:rsidR="00864299" w:rsidRPr="002038F7" w:rsidRDefault="00864299" w:rsidP="00864299">
      <w:pPr>
        <w:pStyle w:val="Paragrafoelenco"/>
        <w:numPr>
          <w:ilvl w:val="0"/>
          <w:numId w:val="20"/>
        </w:num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</w:pPr>
      <w:r w:rsidRPr="002038F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Percorso teorico ed </w:t>
      </w:r>
      <w:proofErr w:type="spellStart"/>
      <w:r w:rsidRPr="002038F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esperenziale</w:t>
      </w:r>
      <w:proofErr w:type="spellEnd"/>
      <w:r w:rsidRPr="002038F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, simulate e </w:t>
      </w:r>
      <w:proofErr w:type="spellStart"/>
      <w:r w:rsidRPr="002038F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modelling</w:t>
      </w:r>
      <w:proofErr w:type="spellEnd"/>
      <w:r w:rsidRPr="002038F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 supervisione e consulenze individuali e di gruppo</w:t>
      </w:r>
      <w:r w:rsidRPr="002038F7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. </w:t>
      </w:r>
      <w:r w:rsidRPr="002038F7"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  <w:t> </w:t>
      </w:r>
    </w:p>
    <w:p w14:paraId="63C7576C" w14:textId="77777777" w:rsidR="00864299" w:rsidRDefault="00864299" w:rsidP="00864299">
      <w:pPr>
        <w:shd w:val="clear" w:color="auto" w:fill="FDFDFC"/>
        <w:spacing w:after="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</w:pPr>
      <w:r w:rsidRPr="002038F7"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  <w:t> </w:t>
      </w:r>
    </w:p>
    <w:p w14:paraId="7171B9F3" w14:textId="77777777" w:rsidR="00864299" w:rsidRDefault="00864299" w:rsidP="00864299">
      <w:pPr>
        <w:shd w:val="clear" w:color="auto" w:fill="FDFDFC"/>
        <w:spacing w:after="0" w:line="360" w:lineRule="atLeast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</w:pPr>
    </w:p>
    <w:p w14:paraId="32F798D0" w14:textId="77777777" w:rsidR="00864299" w:rsidRPr="002038F7" w:rsidRDefault="00864299" w:rsidP="0086429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DFDFC"/>
          <w:lang w:eastAsia="it-IT"/>
        </w:rPr>
      </w:pPr>
      <w:r w:rsidRPr="002038F7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00FFFF"/>
          <w:lang w:eastAsia="it-IT"/>
        </w:rPr>
        <w:t>DESTINATARI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DFDFC"/>
          <w:lang w:eastAsia="it-IT"/>
        </w:rPr>
        <w:t>:</w:t>
      </w:r>
    </w:p>
    <w:p w14:paraId="5FAE2F04" w14:textId="77777777" w:rsidR="00864299" w:rsidRPr="002038F7" w:rsidRDefault="00864299" w:rsidP="00864299">
      <w:pPr>
        <w:shd w:val="clear" w:color="auto" w:fill="FFFFFF"/>
        <w:spacing w:after="0" w:line="360" w:lineRule="atLeast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</w:pPr>
      <w:r w:rsidRPr="002038F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La formazione è rivolta a:</w:t>
      </w:r>
    </w:p>
    <w:p w14:paraId="370162BD" w14:textId="3D47901D" w:rsidR="00864299" w:rsidRPr="002038F7" w:rsidRDefault="00864299" w:rsidP="00864299">
      <w:pPr>
        <w:pStyle w:val="Paragrafoelenco"/>
        <w:numPr>
          <w:ilvl w:val="0"/>
          <w:numId w:val="21"/>
        </w:numPr>
        <w:shd w:val="clear" w:color="auto" w:fill="FFFFFF"/>
        <w:spacing w:after="0" w:line="360" w:lineRule="atLeast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</w:pPr>
      <w:r w:rsidRPr="002038F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Aggiornamento rivolto a tutti i professionisti della relazione d’aiuto (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costellatori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, </w:t>
      </w:r>
      <w:r w:rsidRPr="002038F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counselor diplomati e in formazione, coach, operatori olistici)</w:t>
      </w:r>
    </w:p>
    <w:p w14:paraId="4B35BFAE" w14:textId="77777777" w:rsidR="00864299" w:rsidRPr="002038F7" w:rsidRDefault="00864299" w:rsidP="00864299">
      <w:pPr>
        <w:pStyle w:val="Paragrafoelenco"/>
        <w:numPr>
          <w:ilvl w:val="0"/>
          <w:numId w:val="21"/>
        </w:numPr>
        <w:shd w:val="clear" w:color="auto" w:fill="FFFFFF"/>
        <w:spacing w:after="0" w:line="360" w:lineRule="atLeast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</w:pPr>
      <w:r w:rsidRPr="002038F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Professionisti che vogliono acquisire e integrare nuove competenze e migliorare le proprie conoscenze nella relazione di aiuto, educativa, artistica, espressiva e comunicativa (insegnanti, educatori, artisti)</w:t>
      </w:r>
    </w:p>
    <w:p w14:paraId="680759F0" w14:textId="77777777" w:rsidR="00864299" w:rsidRPr="002038F7" w:rsidRDefault="00864299" w:rsidP="00864299">
      <w:pPr>
        <w:pStyle w:val="Paragrafoelenco"/>
        <w:numPr>
          <w:ilvl w:val="0"/>
          <w:numId w:val="21"/>
        </w:numPr>
        <w:shd w:val="clear" w:color="auto" w:fill="FFFFFF"/>
        <w:spacing w:after="0" w:line="360" w:lineRule="atLeast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</w:pPr>
      <w:r w:rsidRPr="002038F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 chiunque voglia acquisire strumenti di auto-esplorazione e auto-cambiamento, per lavorare su di sé.</w:t>
      </w:r>
      <w:r w:rsidRPr="002038F7"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  <w:t> </w:t>
      </w:r>
    </w:p>
    <w:p w14:paraId="40AD99A6" w14:textId="77777777" w:rsidR="00864299" w:rsidRPr="002038F7" w:rsidRDefault="00864299" w:rsidP="00864299">
      <w:pPr>
        <w:shd w:val="clear" w:color="auto" w:fill="FDFDFC"/>
        <w:spacing w:after="0" w:line="360" w:lineRule="atLeast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</w:pPr>
    </w:p>
    <w:p w14:paraId="625756C0" w14:textId="77777777" w:rsidR="00864299" w:rsidRDefault="00864299" w:rsidP="00864299">
      <w:pPr>
        <w:shd w:val="clear" w:color="auto" w:fill="FDFDFC"/>
        <w:spacing w:after="0" w:line="360" w:lineRule="atLeast"/>
        <w:jc w:val="both"/>
        <w:rPr>
          <w:rFonts w:ascii="Arial" w:eastAsia="Times New Roman" w:hAnsi="Arial" w:cs="Arial"/>
          <w:b/>
          <w:color w:val="000000"/>
          <w:sz w:val="24"/>
          <w:szCs w:val="24"/>
          <w:highlight w:val="cyan"/>
          <w:lang w:eastAsia="it-IT"/>
        </w:rPr>
      </w:pPr>
    </w:p>
    <w:p w14:paraId="033A2C88" w14:textId="77777777" w:rsidR="00864299" w:rsidRDefault="00864299" w:rsidP="00864299">
      <w:pPr>
        <w:shd w:val="clear" w:color="auto" w:fill="FDFDFC"/>
        <w:spacing w:after="0" w:line="360" w:lineRule="atLeast"/>
        <w:jc w:val="both"/>
        <w:rPr>
          <w:rFonts w:ascii="Arial" w:eastAsia="Times New Roman" w:hAnsi="Arial" w:cs="Arial"/>
          <w:b/>
          <w:color w:val="000000"/>
          <w:sz w:val="24"/>
          <w:szCs w:val="24"/>
          <w:highlight w:val="cyan"/>
          <w:lang w:eastAsia="it-IT"/>
        </w:rPr>
      </w:pPr>
    </w:p>
    <w:p w14:paraId="5EEC4EB1" w14:textId="4BA7E648" w:rsidR="00864299" w:rsidRPr="009C11D7" w:rsidRDefault="00864299" w:rsidP="00864299">
      <w:pPr>
        <w:shd w:val="clear" w:color="auto" w:fill="FDFDFC"/>
        <w:spacing w:after="0" w:line="360" w:lineRule="atLeast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  <w:r w:rsidRPr="009C11D7">
        <w:rPr>
          <w:rFonts w:ascii="Arial" w:eastAsia="Times New Roman" w:hAnsi="Arial" w:cs="Arial"/>
          <w:b/>
          <w:color w:val="000000"/>
          <w:sz w:val="24"/>
          <w:szCs w:val="24"/>
          <w:highlight w:val="cyan"/>
          <w:lang w:eastAsia="it-IT"/>
        </w:rPr>
        <w:lastRenderedPageBreak/>
        <w:t>ATTESTATI:</w:t>
      </w:r>
    </w:p>
    <w:p w14:paraId="2A93D0E4" w14:textId="77777777" w:rsidR="00864299" w:rsidRPr="009C11D7" w:rsidRDefault="00864299" w:rsidP="00864299">
      <w:pPr>
        <w:shd w:val="clear" w:color="auto" w:fill="FDFDFC"/>
        <w:spacing w:after="0" w:line="360" w:lineRule="atLeast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</w:pPr>
      <w:r w:rsidRPr="00AA2D65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Ogni modulo (12 ore) può essere frequentato singolarmente</w:t>
      </w:r>
      <w:r w:rsidRPr="009C11D7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 xml:space="preserve"> e permette di acquisire </w:t>
      </w:r>
      <w:r w:rsidRPr="00233899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it-IT"/>
        </w:rPr>
        <w:t>24 ECP-SIAF</w:t>
      </w:r>
      <w:r w:rsidRPr="009C11D7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 xml:space="preserve">, validi per l’aggiornamento professionale di operatori e counselor olistici. </w:t>
      </w:r>
    </w:p>
    <w:p w14:paraId="03C18696" w14:textId="77777777" w:rsidR="00864299" w:rsidRPr="009C11D7" w:rsidRDefault="00864299" w:rsidP="00864299">
      <w:pPr>
        <w:shd w:val="clear" w:color="auto" w:fill="FDFDFC"/>
        <w:spacing w:after="0" w:line="360" w:lineRule="atLeast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</w:pPr>
      <w:r w:rsidRPr="009C11D7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>L’attestato di micro-counseling viene rilasciato al termine della formazione di 60 ore e consente il passaggio a master di counseling o coaching, per chi desidera proseguire la propria formazione e specializzazione.</w:t>
      </w:r>
    </w:p>
    <w:p w14:paraId="3254CE1B" w14:textId="77777777" w:rsidR="00864299" w:rsidRDefault="00864299" w:rsidP="0086429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7A73C2B0" w14:textId="77777777" w:rsidR="00864299" w:rsidRDefault="00864299" w:rsidP="0086429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00FFFF"/>
          <w:lang w:eastAsia="it-IT"/>
        </w:rPr>
      </w:pPr>
    </w:p>
    <w:p w14:paraId="4600D4D2" w14:textId="77777777" w:rsidR="00864299" w:rsidRDefault="00864299" w:rsidP="0086429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00FFFF"/>
          <w:lang w:eastAsia="it-IT"/>
        </w:rPr>
      </w:pPr>
    </w:p>
    <w:p w14:paraId="5E9D5043" w14:textId="77777777" w:rsidR="00864299" w:rsidRDefault="00864299" w:rsidP="0086429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</w:pPr>
    </w:p>
    <w:p w14:paraId="2883F833" w14:textId="77777777" w:rsidR="00864299" w:rsidRDefault="00000000" w:rsidP="00864299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C00000"/>
          <w:sz w:val="32"/>
          <w:szCs w:val="32"/>
          <w:lang w:eastAsia="it-IT"/>
        </w:rPr>
      </w:pPr>
      <w:hyperlink r:id="rId5" w:tooltip="Metafiabe e Metateatro" w:history="1">
        <w:r w:rsidR="00864299" w:rsidRPr="00864299">
          <w:rPr>
            <w:rFonts w:ascii="Arial" w:eastAsia="Times New Roman" w:hAnsi="Arial" w:cs="Arial"/>
            <w:b/>
            <w:bCs/>
            <w:color w:val="C00000"/>
            <w:sz w:val="32"/>
            <w:szCs w:val="32"/>
            <w:lang w:eastAsia="it-IT"/>
          </w:rPr>
          <w:t xml:space="preserve">Formazione metodo </w:t>
        </w:r>
        <w:proofErr w:type="spellStart"/>
        <w:r w:rsidR="00864299" w:rsidRPr="00864299">
          <w:rPr>
            <w:rFonts w:ascii="Arial" w:eastAsia="Times New Roman" w:hAnsi="Arial" w:cs="Arial"/>
            <w:b/>
            <w:bCs/>
            <w:color w:val="C00000"/>
            <w:sz w:val="32"/>
            <w:szCs w:val="32"/>
            <w:lang w:eastAsia="it-IT"/>
          </w:rPr>
          <w:t>Metafiabe</w:t>
        </w:r>
        <w:proofErr w:type="spellEnd"/>
        <w:r w:rsidR="00864299" w:rsidRPr="00864299">
          <w:rPr>
            <w:rFonts w:ascii="Segoe UI Emoji" w:eastAsia="Times New Roman" w:hAnsi="Segoe UI Emoji" w:cs="Times New Roman"/>
            <w:color w:val="C00000"/>
            <w:sz w:val="32"/>
            <w:szCs w:val="32"/>
            <w:lang w:eastAsia="it-IT"/>
          </w:rPr>
          <w:t>®</w:t>
        </w:r>
        <w:r w:rsidR="00864299" w:rsidRPr="00864299">
          <w:rPr>
            <w:rFonts w:ascii="Roboto" w:eastAsia="Times New Roman" w:hAnsi="Roboto" w:cs="Times New Roman"/>
            <w:color w:val="C00000"/>
            <w:sz w:val="32"/>
            <w:szCs w:val="32"/>
            <w:lang w:eastAsia="it-IT"/>
          </w:rPr>
          <w:t> </w:t>
        </w:r>
        <w:r w:rsidR="00864299" w:rsidRPr="00864299">
          <w:rPr>
            <w:rFonts w:ascii="Arial" w:eastAsia="Times New Roman" w:hAnsi="Arial" w:cs="Arial"/>
            <w:b/>
            <w:bCs/>
            <w:color w:val="C00000"/>
            <w:sz w:val="32"/>
            <w:szCs w:val="32"/>
            <w:lang w:eastAsia="it-IT"/>
          </w:rPr>
          <w:t xml:space="preserve">e </w:t>
        </w:r>
        <w:proofErr w:type="spellStart"/>
        <w:r w:rsidR="00864299" w:rsidRPr="00864299">
          <w:rPr>
            <w:rFonts w:ascii="Arial" w:eastAsia="Times New Roman" w:hAnsi="Arial" w:cs="Arial"/>
            <w:b/>
            <w:bCs/>
            <w:color w:val="C00000"/>
            <w:sz w:val="32"/>
            <w:szCs w:val="32"/>
            <w:lang w:eastAsia="it-IT"/>
          </w:rPr>
          <w:t>MetaTeatro</w:t>
        </w:r>
        <w:proofErr w:type="spellEnd"/>
        <w:r w:rsidR="00864299" w:rsidRPr="00864299">
          <w:rPr>
            <w:rFonts w:ascii="Arial" w:eastAsia="Times New Roman" w:hAnsi="Arial" w:cs="Arial"/>
            <w:b/>
            <w:bCs/>
            <w:color w:val="C00000"/>
            <w:sz w:val="32"/>
            <w:szCs w:val="32"/>
            <w:lang w:eastAsia="it-IT"/>
          </w:rPr>
          <w:t>.</w:t>
        </w:r>
      </w:hyperlink>
    </w:p>
    <w:p w14:paraId="169DEDBA" w14:textId="02C05B87" w:rsidR="00864299" w:rsidRPr="00864299" w:rsidRDefault="00864299" w:rsidP="00864299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C00000"/>
          <w:sz w:val="32"/>
          <w:szCs w:val="32"/>
          <w:lang w:eastAsia="it-IT"/>
        </w:rPr>
      </w:pPr>
      <w:r w:rsidRPr="00864299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L’approccio archetipico e immaginale, applicato alle Costellazioni familiari, ci permette di uscire dal carattere individuale della nostra storia, per accedere a una dimensione mitica, che riscatta i nostri avi.</w:t>
      </w:r>
    </w:p>
    <w:p w14:paraId="43B5AF58" w14:textId="77777777" w:rsidR="00864299" w:rsidRPr="00864299" w:rsidRDefault="00864299" w:rsidP="00864299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</w:pPr>
      <w:r w:rsidRPr="00864299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Fiabe e miti</w:t>
      </w:r>
      <w:r w:rsidRPr="00864299">
        <w:rPr>
          <w:rFonts w:ascii="Roboto" w:eastAsia="Times New Roman" w:hAnsi="Roboto" w:cs="Times New Roman"/>
          <w:color w:val="000000"/>
          <w:sz w:val="21"/>
          <w:szCs w:val="21"/>
          <w:lang w:eastAsia="it-IT"/>
        </w:rPr>
        <w:t> </w:t>
      </w:r>
      <w:r w:rsidRPr="00864299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sono immagini delle nostre storie familiari, che svelano i nostri programmi di vita segreti, le nostre missioni dell’Anima. </w:t>
      </w:r>
    </w:p>
    <w:p w14:paraId="49412228" w14:textId="77777777" w:rsidR="00864299" w:rsidRDefault="00864299" w:rsidP="00D85CBA">
      <w:pPr>
        <w:shd w:val="clear" w:color="auto" w:fill="FDFDFC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14:paraId="35DC7133" w14:textId="77777777" w:rsidR="00864299" w:rsidRDefault="00864299" w:rsidP="00D85CBA">
      <w:pPr>
        <w:shd w:val="clear" w:color="auto" w:fill="FDFDFC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14:paraId="687399FF" w14:textId="77777777" w:rsidR="00D85CBA" w:rsidRDefault="00D85CBA" w:rsidP="00D85CBA">
      <w:pPr>
        <w:shd w:val="clear" w:color="auto" w:fill="FDFDFC"/>
        <w:spacing w:after="0" w:line="360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  <w:r w:rsidRPr="00D41343">
        <w:rPr>
          <w:rFonts w:ascii="Arial" w:eastAsia="Times New Roman" w:hAnsi="Arial" w:cs="Arial"/>
          <w:b/>
          <w:bCs/>
          <w:color w:val="000000"/>
          <w:sz w:val="24"/>
          <w:szCs w:val="24"/>
          <w:highlight w:val="cyan"/>
          <w:lang w:eastAsia="it-IT"/>
        </w:rPr>
        <w:t>OBIETTIVI</w:t>
      </w:r>
    </w:p>
    <w:p w14:paraId="35E7B3B7" w14:textId="77777777" w:rsidR="00D85CBA" w:rsidRPr="006F0EAE" w:rsidRDefault="00D85CBA" w:rsidP="006F0EAE">
      <w:pPr>
        <w:pStyle w:val="Paragrafoelenco"/>
        <w:numPr>
          <w:ilvl w:val="0"/>
          <w:numId w:val="9"/>
        </w:numPr>
        <w:shd w:val="clear" w:color="auto" w:fill="FDFDFC"/>
        <w:spacing w:after="0" w:line="360" w:lineRule="atLeast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</w:pPr>
      <w:r w:rsidRPr="006F0EAE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>Conoscere il linguaggio dell’anima, le sue immagini, i suoi ricordi, i miti che sta mettendo in scena, per fare Anima.</w:t>
      </w:r>
    </w:p>
    <w:p w14:paraId="14E6326C" w14:textId="73C5D23D" w:rsidR="00D85CBA" w:rsidRPr="006F0EAE" w:rsidRDefault="00864299" w:rsidP="006F0EAE">
      <w:pPr>
        <w:pStyle w:val="Paragrafoelenco"/>
        <w:numPr>
          <w:ilvl w:val="0"/>
          <w:numId w:val="9"/>
        </w:numPr>
        <w:shd w:val="clear" w:color="auto" w:fill="FDFDFC"/>
        <w:spacing w:after="0" w:line="360" w:lineRule="atLeast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>Viaggiare</w:t>
      </w:r>
      <w:r w:rsidR="00D85CBA" w:rsidRPr="006F0EAE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 xml:space="preserve"> attraverso e oltre il mondo ordinario, per accedere al mondo </w:t>
      </w:r>
      <w:proofErr w:type="spellStart"/>
      <w:r w:rsidR="00D85CBA" w:rsidRPr="006F0EAE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>stra</w:t>
      </w:r>
      <w:proofErr w:type="spellEnd"/>
      <w:r w:rsidR="00D85CBA" w:rsidRPr="006F0EAE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>-ordinario, oltre la dualità.</w:t>
      </w:r>
    </w:p>
    <w:p w14:paraId="5E2922E3" w14:textId="77777777" w:rsidR="00D85CBA" w:rsidRPr="006F0EAE" w:rsidRDefault="00D85CBA" w:rsidP="006F0EAE">
      <w:pPr>
        <w:pStyle w:val="Paragrafoelenco"/>
        <w:numPr>
          <w:ilvl w:val="0"/>
          <w:numId w:val="9"/>
        </w:numPr>
        <w:shd w:val="clear" w:color="auto" w:fill="FDFDFC"/>
        <w:spacing w:after="0" w:line="360" w:lineRule="atLeast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</w:pPr>
      <w:r w:rsidRPr="006F0EAE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>Mettere in scena storie, fiabe, miti e archetipi per dialogare con l’invisibile e c</w:t>
      </w:r>
      <w:r w:rsidR="006F0EAE" w:rsidRPr="006F0EAE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>reare una relazione estetica ed erotica.</w:t>
      </w:r>
    </w:p>
    <w:p w14:paraId="6B2C4D82" w14:textId="77777777" w:rsidR="00D85CBA" w:rsidRPr="006F0EAE" w:rsidRDefault="00D85CBA" w:rsidP="006F0EAE">
      <w:pPr>
        <w:pStyle w:val="Paragrafoelenco"/>
        <w:numPr>
          <w:ilvl w:val="0"/>
          <w:numId w:val="9"/>
        </w:numPr>
        <w:shd w:val="clear" w:color="auto" w:fill="FDFDFC"/>
        <w:spacing w:after="0" w:line="360" w:lineRule="atLeast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</w:pPr>
      <w:r w:rsidRPr="006F0EAE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>Apprendere a deprogrammare i condizionamenti inconsci e sciogliere i blocchi e gli impedimenti che rendono di</w:t>
      </w:r>
      <w:r w:rsidR="006F0EAE" w:rsidRPr="006F0EAE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>fficile il raggiungimento dei nostri obiettivi e della nostra missione sulla terra.</w:t>
      </w:r>
    </w:p>
    <w:p w14:paraId="1DA65569" w14:textId="77777777" w:rsidR="00D85CBA" w:rsidRPr="006F0EAE" w:rsidRDefault="006F0EAE" w:rsidP="006F0EAE">
      <w:pPr>
        <w:pStyle w:val="Paragrafoelenco"/>
        <w:numPr>
          <w:ilvl w:val="0"/>
          <w:numId w:val="9"/>
        </w:numPr>
        <w:shd w:val="clear" w:color="auto" w:fill="FDFDFC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6F0EA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Sciogliere i “legami” e gli “incantesimi” che ci tengono prigionieri, ampliando la visione.</w:t>
      </w:r>
    </w:p>
    <w:p w14:paraId="11276740" w14:textId="77777777" w:rsidR="006F0EAE" w:rsidRPr="006F0EAE" w:rsidRDefault="006F0EAE" w:rsidP="006F0EAE">
      <w:pPr>
        <w:pStyle w:val="Paragrafoelenco"/>
        <w:numPr>
          <w:ilvl w:val="0"/>
          <w:numId w:val="9"/>
        </w:numPr>
        <w:shd w:val="clear" w:color="auto" w:fill="FDFDFC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6F0EA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Riconoscere il custode del nostro destino, Il Daimon che ci guida e ci ispira.</w:t>
      </w:r>
    </w:p>
    <w:p w14:paraId="2FB0CE61" w14:textId="77777777" w:rsidR="006F0EAE" w:rsidRDefault="006F0EAE" w:rsidP="006F0EAE">
      <w:pPr>
        <w:pStyle w:val="Paragrafoelenco"/>
        <w:numPr>
          <w:ilvl w:val="0"/>
          <w:numId w:val="9"/>
        </w:numPr>
        <w:shd w:val="clear" w:color="auto" w:fill="FDFDFC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6F0EA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Sperimentare stati di coscienza ampliati, ispirati e visionari.</w:t>
      </w:r>
    </w:p>
    <w:p w14:paraId="2CEA27B2" w14:textId="77777777" w:rsidR="006F0EAE" w:rsidRDefault="006F0EAE" w:rsidP="006F0EAE">
      <w:pPr>
        <w:shd w:val="clear" w:color="auto" w:fill="FDFDFC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2E01A3F1" w14:textId="77777777" w:rsidR="006F0EAE" w:rsidRPr="006F0EAE" w:rsidRDefault="006F0EAE" w:rsidP="006F0EAE">
      <w:pPr>
        <w:shd w:val="clear" w:color="auto" w:fill="FDFDFC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0FFB2AF2" w14:textId="77777777" w:rsidR="00D85CBA" w:rsidRDefault="00D85CBA" w:rsidP="00B0468B">
      <w:pPr>
        <w:shd w:val="clear" w:color="auto" w:fill="FDFDFC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4728E33A" w14:textId="360000C9" w:rsidR="00B0468B" w:rsidRDefault="00B0468B" w:rsidP="00B0468B">
      <w:pPr>
        <w:shd w:val="clear" w:color="auto" w:fill="FDFDFC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61CFEF17" w14:textId="69F2200B" w:rsidR="00475315" w:rsidRDefault="00B0468B" w:rsidP="00B0468B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00FFFF"/>
          <w:lang w:eastAsia="it-IT"/>
        </w:rPr>
      </w:pPr>
      <w:r w:rsidRPr="00B0468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00FFFF"/>
          <w:lang w:eastAsia="it-IT"/>
        </w:rPr>
        <w:t>1° MODULO:</w:t>
      </w:r>
      <w:r w:rsidR="00475315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00FFFF"/>
          <w:lang w:eastAsia="it-IT"/>
        </w:rPr>
        <w:t xml:space="preserve"> Carte dei </w:t>
      </w:r>
      <w:proofErr w:type="spellStart"/>
      <w:r w:rsidR="00475315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00FFFF"/>
          <w:lang w:eastAsia="it-IT"/>
        </w:rPr>
        <w:t>Nat</w:t>
      </w:r>
      <w:proofErr w:type="spellEnd"/>
      <w:r w:rsidR="00475315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00FFFF"/>
          <w:lang w:eastAsia="it-IT"/>
        </w:rPr>
        <w:t xml:space="preserve"> e Costellazioni familiari</w:t>
      </w:r>
      <w:r w:rsidRPr="00B0468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00FFFF"/>
          <w:lang w:eastAsia="it-IT"/>
        </w:rPr>
        <w:t xml:space="preserve"> </w:t>
      </w:r>
    </w:p>
    <w:p w14:paraId="1037258F" w14:textId="3070BC2A" w:rsidR="00B0468B" w:rsidRDefault="00B0468B" w:rsidP="00B0468B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00"/>
          <w:lang w:eastAsia="it-IT"/>
        </w:rPr>
      </w:pPr>
    </w:p>
    <w:p w14:paraId="13D73DEA" w14:textId="77777777" w:rsidR="00475315" w:rsidRPr="00216E2A" w:rsidRDefault="00000000" w:rsidP="00216E2A">
      <w:pPr>
        <w:pStyle w:val="Paragrafoelenco"/>
        <w:numPr>
          <w:ilvl w:val="0"/>
          <w:numId w:val="30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hyperlink r:id="rId6" w:tooltip="Carte dei Nat e oracoli" w:history="1">
        <w:r w:rsidR="00475315" w:rsidRPr="00216E2A">
          <w:rPr>
            <w:rFonts w:ascii="Arial" w:eastAsia="Times New Roman" w:hAnsi="Arial" w:cs="Arial"/>
            <w:b/>
            <w:bCs/>
            <w:color w:val="025296"/>
            <w:sz w:val="24"/>
            <w:szCs w:val="24"/>
            <w:u w:val="single"/>
            <w:lang w:eastAsia="it-IT"/>
          </w:rPr>
          <w:t>SISTEMI SIMBOLICI E ORACOLARI: LE CARTE DEI NAT.</w:t>
        </w:r>
      </w:hyperlink>
    </w:p>
    <w:p w14:paraId="436EFCFE" w14:textId="0F7218F6" w:rsidR="00475315" w:rsidRPr="00216E2A" w:rsidRDefault="00475315" w:rsidP="00216E2A">
      <w:pPr>
        <w:pStyle w:val="Paragrafoelenco"/>
        <w:numPr>
          <w:ilvl w:val="0"/>
          <w:numId w:val="30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proofErr w:type="spellStart"/>
      <w:r w:rsidRPr="00216E2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Channeling</w:t>
      </w:r>
      <w:proofErr w:type="spellEnd"/>
      <w:r w:rsidRPr="00216E2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con gli antenati e Costellazioni archetipiche e immaginali.</w:t>
      </w:r>
    </w:p>
    <w:p w14:paraId="27344C71" w14:textId="56B5A3CD" w:rsidR="00475315" w:rsidRPr="00216E2A" w:rsidRDefault="00475315" w:rsidP="00216E2A">
      <w:pPr>
        <w:pStyle w:val="Paragrafoelenco"/>
        <w:numPr>
          <w:ilvl w:val="0"/>
          <w:numId w:val="30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216E2A">
        <w:rPr>
          <w:rFonts w:ascii="Arial" w:eastAsia="Times New Roman" w:hAnsi="Arial" w:cs="Arial"/>
          <w:color w:val="000000"/>
          <w:sz w:val="24"/>
          <w:szCs w:val="24"/>
          <w:lang w:eastAsia="it-IT"/>
        </w:rPr>
        <w:lastRenderedPageBreak/>
        <w:t>Schemi di lettura (4+2)</w:t>
      </w:r>
    </w:p>
    <w:p w14:paraId="13EC84F4" w14:textId="77777777" w:rsidR="00475315" w:rsidRPr="00216E2A" w:rsidRDefault="00475315" w:rsidP="00216E2A">
      <w:pPr>
        <w:pStyle w:val="Paragrafoelenco"/>
        <w:numPr>
          <w:ilvl w:val="0"/>
          <w:numId w:val="30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216E2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Uno strumento per dialogare con i propri antenati, evocare gli avi, per comprendere, deprogrammare, liberare, riscattare e risolvere.</w:t>
      </w:r>
    </w:p>
    <w:p w14:paraId="73B52E99" w14:textId="77777777" w:rsidR="00475315" w:rsidRPr="00216E2A" w:rsidRDefault="00475315" w:rsidP="00216E2A">
      <w:pPr>
        <w:pStyle w:val="Paragrafoelenco"/>
        <w:numPr>
          <w:ilvl w:val="0"/>
          <w:numId w:val="30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216E2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Costellazioni archetipiche e immaginali.</w:t>
      </w:r>
    </w:p>
    <w:p w14:paraId="240E3001" w14:textId="40E7DB61" w:rsidR="00475315" w:rsidRDefault="00475315" w:rsidP="00216E2A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19D7E950" w14:textId="77777777" w:rsidR="00B46679" w:rsidRDefault="00B46679" w:rsidP="00B0468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1614CBBC" w14:textId="12B2C413" w:rsidR="00233899" w:rsidRPr="00233899" w:rsidRDefault="00233899" w:rsidP="00B0468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</w:p>
    <w:p w14:paraId="1F3F0141" w14:textId="3F16D4E5" w:rsidR="00475315" w:rsidRPr="00216E2A" w:rsidRDefault="00B0468B" w:rsidP="00216E2A">
      <w:pPr>
        <w:shd w:val="clear" w:color="auto" w:fill="FDFDFC"/>
        <w:spacing w:after="0" w:line="36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00FFFF"/>
          <w:lang w:eastAsia="it-IT"/>
        </w:rPr>
      </w:pPr>
      <w:r w:rsidRPr="00216E2A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00FFFF"/>
          <w:lang w:eastAsia="it-IT"/>
        </w:rPr>
        <w:t>2° MODULO:</w:t>
      </w:r>
      <w:r w:rsidR="00475315" w:rsidRPr="00216E2A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00FFFF"/>
          <w:lang w:eastAsia="it-IT"/>
        </w:rPr>
        <w:t xml:space="preserve"> Fiabe e programma di vita segreto</w:t>
      </w:r>
    </w:p>
    <w:p w14:paraId="79219939" w14:textId="2B788F8E" w:rsidR="00B0468B" w:rsidRDefault="00B0468B" w:rsidP="00216E2A">
      <w:pPr>
        <w:shd w:val="clear" w:color="auto" w:fill="FDFDFC"/>
        <w:spacing w:after="0" w:line="360" w:lineRule="atLeast"/>
        <w:ind w:left="60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77D7E07C" w14:textId="77777777" w:rsidR="00475315" w:rsidRPr="00216E2A" w:rsidRDefault="00000000" w:rsidP="00216E2A">
      <w:pPr>
        <w:pStyle w:val="Paragrafoelenco"/>
        <w:numPr>
          <w:ilvl w:val="0"/>
          <w:numId w:val="31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hyperlink r:id="rId7" w:tooltip="Fiabe e Costellazioni" w:history="1">
        <w:r w:rsidR="00475315" w:rsidRPr="00216E2A">
          <w:rPr>
            <w:rFonts w:ascii="Arial" w:eastAsia="Times New Roman" w:hAnsi="Arial" w:cs="Arial"/>
            <w:b/>
            <w:bCs/>
            <w:color w:val="025296"/>
            <w:sz w:val="24"/>
            <w:szCs w:val="24"/>
            <w:u w:val="single"/>
            <w:lang w:eastAsia="it-IT"/>
          </w:rPr>
          <w:t>FIABE E PROGRAMMA DI VITA SEGRETO.</w:t>
        </w:r>
      </w:hyperlink>
    </w:p>
    <w:p w14:paraId="2FCBF3FA" w14:textId="77777777" w:rsidR="00475315" w:rsidRPr="00216E2A" w:rsidRDefault="00475315" w:rsidP="00216E2A">
      <w:pPr>
        <w:pStyle w:val="Paragrafoelenco"/>
        <w:numPr>
          <w:ilvl w:val="0"/>
          <w:numId w:val="31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216E2A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Fiabe e Costellazioni familiari (</w:t>
      </w:r>
      <w:proofErr w:type="spellStart"/>
      <w:r w:rsidRPr="00216E2A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Hellinger</w:t>
      </w:r>
      <w:proofErr w:type="spellEnd"/>
      <w:r w:rsidRPr="00216E2A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)</w:t>
      </w:r>
    </w:p>
    <w:p w14:paraId="3E5B8C45" w14:textId="77777777" w:rsidR="00475315" w:rsidRPr="00216E2A" w:rsidRDefault="00475315" w:rsidP="00216E2A">
      <w:pPr>
        <w:pStyle w:val="Paragrafoelenco"/>
        <w:numPr>
          <w:ilvl w:val="0"/>
          <w:numId w:val="31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216E2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L'utero immaginale.</w:t>
      </w:r>
    </w:p>
    <w:p w14:paraId="64FE862F" w14:textId="1C0CCB98" w:rsidR="00475315" w:rsidRPr="00216E2A" w:rsidRDefault="00475315" w:rsidP="00216E2A">
      <w:pPr>
        <w:pStyle w:val="Paragrafoelenco"/>
        <w:numPr>
          <w:ilvl w:val="0"/>
          <w:numId w:val="31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216E2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Svelare la propria fiaba.</w:t>
      </w:r>
    </w:p>
    <w:p w14:paraId="136E9B15" w14:textId="77777777" w:rsidR="00475315" w:rsidRPr="00216E2A" w:rsidRDefault="00475315" w:rsidP="00216E2A">
      <w:pPr>
        <w:pStyle w:val="Paragrafoelenco"/>
        <w:numPr>
          <w:ilvl w:val="0"/>
          <w:numId w:val="31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216E2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Liberarsi da incantesimi e copioni</w:t>
      </w:r>
    </w:p>
    <w:p w14:paraId="15403E96" w14:textId="77777777" w:rsidR="00475315" w:rsidRPr="00216E2A" w:rsidRDefault="00475315" w:rsidP="00216E2A">
      <w:pPr>
        <w:pStyle w:val="Paragrafoelenco"/>
        <w:numPr>
          <w:ilvl w:val="0"/>
          <w:numId w:val="31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216E2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Il viaggio dell’eroe nelle costellazioni familiari (1).</w:t>
      </w:r>
    </w:p>
    <w:p w14:paraId="4E8C6F64" w14:textId="77777777" w:rsidR="00216E2A" w:rsidRPr="00216E2A" w:rsidRDefault="00475315" w:rsidP="00216E2A">
      <w:pPr>
        <w:pStyle w:val="Paragrafoelenco"/>
        <w:numPr>
          <w:ilvl w:val="0"/>
          <w:numId w:val="31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216E2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Daimon-gramma (1)</w:t>
      </w:r>
    </w:p>
    <w:p w14:paraId="10791046" w14:textId="77929C8B" w:rsidR="00475315" w:rsidRPr="00216E2A" w:rsidRDefault="00475315" w:rsidP="00216E2A">
      <w:pPr>
        <w:pStyle w:val="Paragrafoelenco"/>
        <w:numPr>
          <w:ilvl w:val="0"/>
          <w:numId w:val="31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216E2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Metateatro: Costellazioni archetipiche e immaginali</w:t>
      </w:r>
      <w:r w:rsidR="00216E2A" w:rsidRPr="00216E2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</w:p>
    <w:p w14:paraId="1039E3BA" w14:textId="17E203D4" w:rsidR="00475315" w:rsidRDefault="00475315" w:rsidP="00B0468B">
      <w:pPr>
        <w:shd w:val="clear" w:color="auto" w:fill="FDFDFC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54B9AAC4" w14:textId="71D8F75E" w:rsidR="00475315" w:rsidRDefault="00475315" w:rsidP="00B0468B">
      <w:pPr>
        <w:shd w:val="clear" w:color="auto" w:fill="FDFDFC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2B96CD02" w14:textId="77777777" w:rsidR="00475315" w:rsidRPr="00B0468B" w:rsidRDefault="00475315" w:rsidP="00B0468B">
      <w:pPr>
        <w:shd w:val="clear" w:color="auto" w:fill="FDFDFC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29240273" w14:textId="77777777" w:rsidR="00B0468B" w:rsidRPr="00B0468B" w:rsidRDefault="00B0468B" w:rsidP="00B0468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B0468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</w:p>
    <w:p w14:paraId="13D05DCE" w14:textId="011FEE45" w:rsidR="00475315" w:rsidRPr="00B0468B" w:rsidRDefault="00475315" w:rsidP="0047531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B0468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00FFFF"/>
          <w:lang w:eastAsia="it-IT"/>
        </w:rPr>
        <w:t>3° MODULO: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00FFFF"/>
          <w:lang w:eastAsia="it-IT"/>
        </w:rPr>
        <w:t xml:space="preserve"> </w:t>
      </w:r>
      <w:r w:rsidR="00D6207A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00FFFF"/>
          <w:lang w:eastAsia="it-IT"/>
        </w:rPr>
        <w:t>Mito e Destino</w:t>
      </w:r>
    </w:p>
    <w:p w14:paraId="39730B5F" w14:textId="77777777" w:rsidR="00475315" w:rsidRPr="00571A5B" w:rsidRDefault="00475315" w:rsidP="00475315">
      <w:pPr>
        <w:pStyle w:val="Paragrafoelenco"/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0D431690" w14:textId="31EB34AD" w:rsidR="00475315" w:rsidRPr="00773D66" w:rsidRDefault="00000000" w:rsidP="00773D66">
      <w:pPr>
        <w:pStyle w:val="Paragrafoelenco"/>
        <w:numPr>
          <w:ilvl w:val="0"/>
          <w:numId w:val="32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hyperlink r:id="rId8" w:tooltip="Fiabe e Costellazioni" w:history="1">
        <w:r w:rsidR="00475315" w:rsidRPr="00773D66">
          <w:rPr>
            <w:rFonts w:ascii="Arial" w:eastAsia="Times New Roman" w:hAnsi="Arial" w:cs="Arial"/>
            <w:b/>
            <w:bCs/>
            <w:color w:val="025296"/>
            <w:sz w:val="24"/>
            <w:szCs w:val="24"/>
            <w:u w:val="single"/>
            <w:lang w:eastAsia="it-IT"/>
          </w:rPr>
          <w:t>TEATRO MISTICO E IMMAGINALE.</w:t>
        </w:r>
      </w:hyperlink>
    </w:p>
    <w:p w14:paraId="41ED53D3" w14:textId="77777777" w:rsidR="00774313" w:rsidRPr="00773D66" w:rsidRDefault="00774313" w:rsidP="00773D66">
      <w:pPr>
        <w:pStyle w:val="Paragrafoelenco"/>
        <w:numPr>
          <w:ilvl w:val="0"/>
          <w:numId w:val="32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773D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Psicologia archetipica e immaginale (</w:t>
      </w:r>
      <w:proofErr w:type="spellStart"/>
      <w:r w:rsidRPr="00773D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Hillman</w:t>
      </w:r>
      <w:proofErr w:type="spellEnd"/>
      <w:r w:rsidRPr="00773D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e S. C. Williams)</w:t>
      </w:r>
    </w:p>
    <w:p w14:paraId="48B5AA0E" w14:textId="77777777" w:rsidR="00774313" w:rsidRPr="00773D66" w:rsidRDefault="00774313" w:rsidP="00773D66">
      <w:pPr>
        <w:pStyle w:val="Paragrafoelenco"/>
        <w:numPr>
          <w:ilvl w:val="0"/>
          <w:numId w:val="32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773D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DAIMON-GRAMMA (2): il mandala segreto o visionario.</w:t>
      </w:r>
    </w:p>
    <w:p w14:paraId="7C49C435" w14:textId="77777777" w:rsidR="00774313" w:rsidRPr="00773D66" w:rsidRDefault="00774313" w:rsidP="00773D66">
      <w:pPr>
        <w:pStyle w:val="Paragrafoelenco"/>
        <w:numPr>
          <w:ilvl w:val="0"/>
          <w:numId w:val="32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773D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Svelare il proprio mito e la missione dell’Anima.</w:t>
      </w:r>
    </w:p>
    <w:p w14:paraId="34F91F63" w14:textId="77777777" w:rsidR="00774313" w:rsidRPr="00773D66" w:rsidRDefault="00774313" w:rsidP="00773D66">
      <w:pPr>
        <w:pStyle w:val="Paragrafoelenco"/>
        <w:numPr>
          <w:ilvl w:val="0"/>
          <w:numId w:val="32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773D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Il matrimonio mistico e la trasvalutazione.</w:t>
      </w:r>
    </w:p>
    <w:p w14:paraId="68E2914B" w14:textId="77777777" w:rsidR="006057BE" w:rsidRPr="00773D66" w:rsidRDefault="00774313" w:rsidP="00773D66">
      <w:pPr>
        <w:pStyle w:val="Paragrafoelenco"/>
        <w:numPr>
          <w:ilvl w:val="0"/>
          <w:numId w:val="32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773D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Pedagogia della visionarietà e tecniche dell’estasi.</w:t>
      </w:r>
    </w:p>
    <w:p w14:paraId="35239556" w14:textId="72C7750E" w:rsidR="00774313" w:rsidRPr="00773D66" w:rsidRDefault="00774313" w:rsidP="00773D66">
      <w:pPr>
        <w:pStyle w:val="Paragrafoelenco"/>
        <w:numPr>
          <w:ilvl w:val="0"/>
          <w:numId w:val="32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773D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Metateatro: Costellazioni archetipiche e immaginali.</w:t>
      </w:r>
    </w:p>
    <w:p w14:paraId="27509C01" w14:textId="77777777" w:rsidR="00774313" w:rsidRPr="006F0EAE" w:rsidRDefault="00774313" w:rsidP="006C3820">
      <w:pPr>
        <w:pStyle w:val="Paragrafoelenco"/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226A1DEF" w14:textId="77777777" w:rsidR="00B0468B" w:rsidRPr="00B0468B" w:rsidRDefault="00B0468B" w:rsidP="00B0468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B0468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</w:p>
    <w:p w14:paraId="45AC81D5" w14:textId="6F18C28C" w:rsidR="00B46679" w:rsidRPr="00233899" w:rsidRDefault="00B46679" w:rsidP="00B0468B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00FFFF"/>
          <w:lang w:eastAsia="it-IT"/>
        </w:rPr>
      </w:pPr>
      <w:r>
        <w:br/>
      </w:r>
    </w:p>
    <w:p w14:paraId="328AEC4C" w14:textId="21AEB041" w:rsidR="00B0468B" w:rsidRPr="00B0468B" w:rsidRDefault="00B0468B" w:rsidP="00B0468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B0468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00FFFF"/>
          <w:lang w:eastAsia="it-IT"/>
        </w:rPr>
        <w:t xml:space="preserve">4° MODULO: Il ricordo di </w:t>
      </w:r>
      <w:proofErr w:type="spellStart"/>
      <w:r w:rsidRPr="00B0468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00FFFF"/>
          <w:lang w:eastAsia="it-IT"/>
        </w:rPr>
        <w:t>Sè</w:t>
      </w:r>
      <w:proofErr w:type="spellEnd"/>
      <w:r w:rsidRPr="00B0468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00FFFF"/>
          <w:lang w:eastAsia="it-IT"/>
        </w:rPr>
        <w:t xml:space="preserve"> e il codice dell'anima</w:t>
      </w:r>
    </w:p>
    <w:p w14:paraId="1697E538" w14:textId="77777777" w:rsidR="00B0468B" w:rsidRDefault="00B0468B" w:rsidP="00B0468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B0468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00"/>
          <w:lang w:eastAsia="it-IT"/>
        </w:rPr>
        <w:t>12 ore. Attestato con 24 ECP-SIAF.</w:t>
      </w:r>
      <w:r w:rsidRPr="00B0468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</w:p>
    <w:p w14:paraId="5C41655E" w14:textId="77777777" w:rsidR="00571A5B" w:rsidRPr="00B0468B" w:rsidRDefault="00571A5B" w:rsidP="00B0468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5BE0E458" w14:textId="046E9105" w:rsidR="00B0468B" w:rsidRPr="00773D66" w:rsidRDefault="00000000" w:rsidP="00773D66">
      <w:pPr>
        <w:pStyle w:val="Paragrafoelenco"/>
        <w:numPr>
          <w:ilvl w:val="0"/>
          <w:numId w:val="33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hyperlink r:id="rId9" w:tooltip="Il ricordo di SE'" w:history="1">
        <w:r w:rsidR="00B0468B" w:rsidRPr="00773D66">
          <w:rPr>
            <w:rFonts w:ascii="Arial" w:eastAsia="Times New Roman" w:hAnsi="Arial" w:cs="Arial"/>
            <w:b/>
            <w:bCs/>
            <w:color w:val="025296"/>
            <w:sz w:val="24"/>
            <w:szCs w:val="24"/>
            <w:u w:val="single"/>
            <w:lang w:eastAsia="it-IT"/>
          </w:rPr>
          <w:t xml:space="preserve">IL RICORDO DI </w:t>
        </w:r>
        <w:proofErr w:type="gramStart"/>
        <w:r w:rsidR="00B0468B" w:rsidRPr="00773D66">
          <w:rPr>
            <w:rFonts w:ascii="Arial" w:eastAsia="Times New Roman" w:hAnsi="Arial" w:cs="Arial"/>
            <w:b/>
            <w:bCs/>
            <w:color w:val="025296"/>
            <w:sz w:val="24"/>
            <w:szCs w:val="24"/>
            <w:u w:val="single"/>
            <w:lang w:eastAsia="it-IT"/>
          </w:rPr>
          <w:t>SE'</w:t>
        </w:r>
        <w:proofErr w:type="gramEnd"/>
        <w:r w:rsidR="00B0468B" w:rsidRPr="00773D66">
          <w:rPr>
            <w:rFonts w:ascii="Arial" w:eastAsia="Times New Roman" w:hAnsi="Arial" w:cs="Arial"/>
            <w:b/>
            <w:bCs/>
            <w:color w:val="025296"/>
            <w:sz w:val="24"/>
            <w:szCs w:val="24"/>
            <w:u w:val="single"/>
            <w:lang w:eastAsia="it-IT"/>
          </w:rPr>
          <w:t xml:space="preserve"> E IL CODICE DELL'ANIMA.</w:t>
        </w:r>
      </w:hyperlink>
      <w:r w:rsidR="00B0468B" w:rsidRPr="00773D66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 </w:t>
      </w:r>
    </w:p>
    <w:p w14:paraId="4B2DA652" w14:textId="3EC07E48" w:rsidR="00774313" w:rsidRPr="00773D66" w:rsidRDefault="00774313" w:rsidP="00773D66">
      <w:pPr>
        <w:pStyle w:val="Paragrafoelenco"/>
        <w:numPr>
          <w:ilvl w:val="0"/>
          <w:numId w:val="33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773D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Fare anima e "fare immagini".</w:t>
      </w:r>
    </w:p>
    <w:p w14:paraId="315277C6" w14:textId="77777777" w:rsidR="00774313" w:rsidRPr="00773D66" w:rsidRDefault="00774313" w:rsidP="00773D66">
      <w:pPr>
        <w:pStyle w:val="Paragrafoelenco"/>
        <w:numPr>
          <w:ilvl w:val="0"/>
          <w:numId w:val="33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773D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lastRenderedPageBreak/>
        <w:t>Pacificare le immagini irate.</w:t>
      </w:r>
    </w:p>
    <w:p w14:paraId="43C9B48E" w14:textId="77777777" w:rsidR="00774313" w:rsidRPr="00773D66" w:rsidRDefault="00774313" w:rsidP="00773D66">
      <w:pPr>
        <w:pStyle w:val="Paragrafoelenco"/>
        <w:numPr>
          <w:ilvl w:val="0"/>
          <w:numId w:val="33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773D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Risvegliare il Daimon e il potere della visione.</w:t>
      </w:r>
    </w:p>
    <w:p w14:paraId="2C208C52" w14:textId="77777777" w:rsidR="00774313" w:rsidRPr="00773D66" w:rsidRDefault="00774313" w:rsidP="00773D66">
      <w:pPr>
        <w:pStyle w:val="Paragrafoelenco"/>
        <w:numPr>
          <w:ilvl w:val="0"/>
          <w:numId w:val="33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773D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Il ricordo di </w:t>
      </w:r>
      <w:proofErr w:type="spellStart"/>
      <w:r w:rsidRPr="00773D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Sè</w:t>
      </w:r>
      <w:proofErr w:type="spellEnd"/>
      <w:r w:rsidRPr="00773D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e la missione dell'Anima.</w:t>
      </w:r>
    </w:p>
    <w:p w14:paraId="77B3EC5E" w14:textId="77777777" w:rsidR="00774313" w:rsidRPr="00773D66" w:rsidRDefault="00774313" w:rsidP="00773D66">
      <w:pPr>
        <w:pStyle w:val="Paragrafoelenco"/>
        <w:numPr>
          <w:ilvl w:val="0"/>
          <w:numId w:val="33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773D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Regressione sciamanica.</w:t>
      </w:r>
    </w:p>
    <w:p w14:paraId="4C7FD665" w14:textId="77777777" w:rsidR="00774313" w:rsidRPr="00773D66" w:rsidRDefault="00774313" w:rsidP="00773D66">
      <w:pPr>
        <w:pStyle w:val="Paragrafoelenco"/>
        <w:numPr>
          <w:ilvl w:val="0"/>
          <w:numId w:val="33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773D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L'esperienza del Bardo </w:t>
      </w:r>
      <w:proofErr w:type="spellStart"/>
      <w:r w:rsidRPr="00773D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Thodol</w:t>
      </w:r>
      <w:proofErr w:type="spellEnd"/>
      <w:r w:rsidRPr="00773D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</w:p>
    <w:p w14:paraId="5F50D175" w14:textId="77777777" w:rsidR="00774313" w:rsidRPr="00773D66" w:rsidRDefault="00774313" w:rsidP="00773D66">
      <w:pPr>
        <w:pStyle w:val="Paragrafoelenco"/>
        <w:numPr>
          <w:ilvl w:val="0"/>
          <w:numId w:val="33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773D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Scoprire la tua vocazione, essere guidati da una voce</w:t>
      </w:r>
    </w:p>
    <w:p w14:paraId="3A805D81" w14:textId="4540449D" w:rsidR="00774313" w:rsidRPr="00773D66" w:rsidRDefault="00774313" w:rsidP="00773D66">
      <w:pPr>
        <w:pStyle w:val="Paragrafoelenco"/>
        <w:numPr>
          <w:ilvl w:val="0"/>
          <w:numId w:val="33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773D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Diventare il maestro degli eventi e ritrovare la magia.</w:t>
      </w:r>
    </w:p>
    <w:p w14:paraId="4D95128D" w14:textId="77777777" w:rsidR="00774313" w:rsidRPr="00774313" w:rsidRDefault="00774313" w:rsidP="00774313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5DA4F64F" w14:textId="698FFC32" w:rsidR="00B0468B" w:rsidRPr="00B0468B" w:rsidRDefault="00B0468B" w:rsidP="00B0468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sectPr w:rsidR="00B0468B" w:rsidRPr="00B046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27E6"/>
    <w:multiLevelType w:val="hybridMultilevel"/>
    <w:tmpl w:val="BFA255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636A0"/>
    <w:multiLevelType w:val="multilevel"/>
    <w:tmpl w:val="CC823B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83593D"/>
    <w:multiLevelType w:val="multilevel"/>
    <w:tmpl w:val="96280B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E73890"/>
    <w:multiLevelType w:val="hybridMultilevel"/>
    <w:tmpl w:val="600623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A421C"/>
    <w:multiLevelType w:val="multilevel"/>
    <w:tmpl w:val="F1B077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DF3788"/>
    <w:multiLevelType w:val="hybridMultilevel"/>
    <w:tmpl w:val="A2A2C452"/>
    <w:lvl w:ilvl="0" w:tplc="4C860B08">
      <w:start w:val="1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17F35"/>
    <w:multiLevelType w:val="multilevel"/>
    <w:tmpl w:val="B25C0E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DF48D4"/>
    <w:multiLevelType w:val="hybridMultilevel"/>
    <w:tmpl w:val="5CE4E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2742F"/>
    <w:multiLevelType w:val="hybridMultilevel"/>
    <w:tmpl w:val="02B412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04378"/>
    <w:multiLevelType w:val="hybridMultilevel"/>
    <w:tmpl w:val="26F29E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63CB9"/>
    <w:multiLevelType w:val="hybridMultilevel"/>
    <w:tmpl w:val="5B7AF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74BE9"/>
    <w:multiLevelType w:val="hybridMultilevel"/>
    <w:tmpl w:val="A7945B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22583"/>
    <w:multiLevelType w:val="hybridMultilevel"/>
    <w:tmpl w:val="8FA8944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28B4BFE"/>
    <w:multiLevelType w:val="hybridMultilevel"/>
    <w:tmpl w:val="1A4C5B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2962B6"/>
    <w:multiLevelType w:val="hybridMultilevel"/>
    <w:tmpl w:val="71369A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A3CD9"/>
    <w:multiLevelType w:val="hybridMultilevel"/>
    <w:tmpl w:val="4D38E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681441"/>
    <w:multiLevelType w:val="multilevel"/>
    <w:tmpl w:val="75466D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A624EA"/>
    <w:multiLevelType w:val="hybridMultilevel"/>
    <w:tmpl w:val="25AA418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9BB10EA"/>
    <w:multiLevelType w:val="hybridMultilevel"/>
    <w:tmpl w:val="4CFA61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661C9D"/>
    <w:multiLevelType w:val="multilevel"/>
    <w:tmpl w:val="DF683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E501CF"/>
    <w:multiLevelType w:val="hybridMultilevel"/>
    <w:tmpl w:val="3014EEEE"/>
    <w:lvl w:ilvl="0" w:tplc="4E905110">
      <w:start w:val="1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AC43BE"/>
    <w:multiLevelType w:val="hybridMultilevel"/>
    <w:tmpl w:val="2F60EC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E637BD"/>
    <w:multiLevelType w:val="hybridMultilevel"/>
    <w:tmpl w:val="139814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4F53B4"/>
    <w:multiLevelType w:val="multilevel"/>
    <w:tmpl w:val="E36A03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B92344"/>
    <w:multiLevelType w:val="hybridMultilevel"/>
    <w:tmpl w:val="1F4C2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EE6BF6"/>
    <w:multiLevelType w:val="hybridMultilevel"/>
    <w:tmpl w:val="1B3C0C9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8D56EE7"/>
    <w:multiLevelType w:val="hybridMultilevel"/>
    <w:tmpl w:val="EC6A4E1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A4B1B9C"/>
    <w:multiLevelType w:val="hybridMultilevel"/>
    <w:tmpl w:val="77E295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7270D0"/>
    <w:multiLevelType w:val="hybridMultilevel"/>
    <w:tmpl w:val="786A095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0A70758"/>
    <w:multiLevelType w:val="multilevel"/>
    <w:tmpl w:val="CB7E45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16F7A85"/>
    <w:multiLevelType w:val="hybridMultilevel"/>
    <w:tmpl w:val="097E8B9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50B6A69"/>
    <w:multiLevelType w:val="multilevel"/>
    <w:tmpl w:val="FECEDC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93000A6"/>
    <w:multiLevelType w:val="hybridMultilevel"/>
    <w:tmpl w:val="01C648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105C0E"/>
    <w:multiLevelType w:val="multilevel"/>
    <w:tmpl w:val="AD38C7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152033">
    <w:abstractNumId w:val="1"/>
  </w:num>
  <w:num w:numId="2" w16cid:durableId="1225484763">
    <w:abstractNumId w:val="29"/>
  </w:num>
  <w:num w:numId="3" w16cid:durableId="1783500317">
    <w:abstractNumId w:val="2"/>
  </w:num>
  <w:num w:numId="4" w16cid:durableId="1826385959">
    <w:abstractNumId w:val="33"/>
  </w:num>
  <w:num w:numId="5" w16cid:durableId="797604455">
    <w:abstractNumId w:val="12"/>
  </w:num>
  <w:num w:numId="6" w16cid:durableId="1417675822">
    <w:abstractNumId w:val="0"/>
  </w:num>
  <w:num w:numId="7" w16cid:durableId="94176462">
    <w:abstractNumId w:val="20"/>
  </w:num>
  <w:num w:numId="8" w16cid:durableId="154804362">
    <w:abstractNumId w:val="5"/>
  </w:num>
  <w:num w:numId="9" w16cid:durableId="1107316381">
    <w:abstractNumId w:val="15"/>
  </w:num>
  <w:num w:numId="10" w16cid:durableId="1519389500">
    <w:abstractNumId w:val="10"/>
  </w:num>
  <w:num w:numId="11" w16cid:durableId="1094208601">
    <w:abstractNumId w:val="22"/>
  </w:num>
  <w:num w:numId="12" w16cid:durableId="995911310">
    <w:abstractNumId w:val="7"/>
  </w:num>
  <w:num w:numId="13" w16cid:durableId="1683359766">
    <w:abstractNumId w:val="24"/>
  </w:num>
  <w:num w:numId="14" w16cid:durableId="931821136">
    <w:abstractNumId w:val="21"/>
  </w:num>
  <w:num w:numId="15" w16cid:durableId="1007713136">
    <w:abstractNumId w:val="11"/>
  </w:num>
  <w:num w:numId="16" w16cid:durableId="605311720">
    <w:abstractNumId w:val="32"/>
  </w:num>
  <w:num w:numId="17" w16cid:durableId="1981614951">
    <w:abstractNumId w:val="16"/>
  </w:num>
  <w:num w:numId="18" w16cid:durableId="355469934">
    <w:abstractNumId w:val="31"/>
  </w:num>
  <w:num w:numId="19" w16cid:durableId="1165510013">
    <w:abstractNumId w:val="6"/>
  </w:num>
  <w:num w:numId="20" w16cid:durableId="116686533">
    <w:abstractNumId w:val="17"/>
  </w:num>
  <w:num w:numId="21" w16cid:durableId="520364003">
    <w:abstractNumId w:val="30"/>
  </w:num>
  <w:num w:numId="22" w16cid:durableId="643196239">
    <w:abstractNumId w:val="23"/>
  </w:num>
  <w:num w:numId="23" w16cid:durableId="728264898">
    <w:abstractNumId w:val="4"/>
  </w:num>
  <w:num w:numId="24" w16cid:durableId="453064501">
    <w:abstractNumId w:val="3"/>
  </w:num>
  <w:num w:numId="25" w16cid:durableId="980042285">
    <w:abstractNumId w:val="19"/>
  </w:num>
  <w:num w:numId="26" w16cid:durableId="247085028">
    <w:abstractNumId w:val="25"/>
  </w:num>
  <w:num w:numId="27" w16cid:durableId="1179662208">
    <w:abstractNumId w:val="26"/>
  </w:num>
  <w:num w:numId="28" w16cid:durableId="2070567220">
    <w:abstractNumId w:val="18"/>
  </w:num>
  <w:num w:numId="29" w16cid:durableId="1221789320">
    <w:abstractNumId w:val="13"/>
  </w:num>
  <w:num w:numId="30" w16cid:durableId="39399756">
    <w:abstractNumId w:val="27"/>
  </w:num>
  <w:num w:numId="31" w16cid:durableId="1628966699">
    <w:abstractNumId w:val="8"/>
  </w:num>
  <w:num w:numId="32" w16cid:durableId="465854858">
    <w:abstractNumId w:val="9"/>
  </w:num>
  <w:num w:numId="33" w16cid:durableId="216666807">
    <w:abstractNumId w:val="14"/>
  </w:num>
  <w:num w:numId="34" w16cid:durableId="71920989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68B"/>
    <w:rsid w:val="00020716"/>
    <w:rsid w:val="0006366D"/>
    <w:rsid w:val="000E57FF"/>
    <w:rsid w:val="001C20CF"/>
    <w:rsid w:val="00216E2A"/>
    <w:rsid w:val="00233899"/>
    <w:rsid w:val="00247A61"/>
    <w:rsid w:val="00261E23"/>
    <w:rsid w:val="00390591"/>
    <w:rsid w:val="003C0859"/>
    <w:rsid w:val="00417038"/>
    <w:rsid w:val="00475315"/>
    <w:rsid w:val="004A12C0"/>
    <w:rsid w:val="004B74F3"/>
    <w:rsid w:val="0055751A"/>
    <w:rsid w:val="00564E34"/>
    <w:rsid w:val="00571A5B"/>
    <w:rsid w:val="005731C7"/>
    <w:rsid w:val="006057BE"/>
    <w:rsid w:val="00661247"/>
    <w:rsid w:val="006C3820"/>
    <w:rsid w:val="006D501C"/>
    <w:rsid w:val="006F0EAE"/>
    <w:rsid w:val="00705FF5"/>
    <w:rsid w:val="007171C7"/>
    <w:rsid w:val="007378A6"/>
    <w:rsid w:val="00773D66"/>
    <w:rsid w:val="00774313"/>
    <w:rsid w:val="00864299"/>
    <w:rsid w:val="0088418C"/>
    <w:rsid w:val="009D772B"/>
    <w:rsid w:val="00AA2D65"/>
    <w:rsid w:val="00B0468B"/>
    <w:rsid w:val="00B25AA0"/>
    <w:rsid w:val="00B46679"/>
    <w:rsid w:val="00C812E0"/>
    <w:rsid w:val="00D6207A"/>
    <w:rsid w:val="00D85CBA"/>
    <w:rsid w:val="00EA410F"/>
    <w:rsid w:val="00F74D9C"/>
    <w:rsid w:val="00FC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56702"/>
  <w15:chartTrackingRefBased/>
  <w15:docId w15:val="{B597742C-9A21-47EE-AD0C-992E58AB9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4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ms.e.jimdo.com/app/s753a27955682eeb6/pb08800601d55540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ms.e.jimdo.com/app/s753a27955682eeb6/pb08800601d55540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ms.e.jimdo.com/app/s753a27955682eeb6/pbd79d3e7299ece60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metafiabe.com/formazione/metafiabe-e-metateatro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ms.e.jimdo.com/app/s753a27955682eeb6/p54d8c570629a5adb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Paola</cp:lastModifiedBy>
  <cp:revision>33</cp:revision>
  <dcterms:created xsi:type="dcterms:W3CDTF">2021-07-22T16:08:00Z</dcterms:created>
  <dcterms:modified xsi:type="dcterms:W3CDTF">2024-02-28T16:45:00Z</dcterms:modified>
</cp:coreProperties>
</file>